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Cs w:val="28"/>
        </w:rPr>
      </w:pPr>
      <w:r>
        <w:rPr>
          <w:b/>
          <w:szCs w:val="28"/>
        </w:rPr>
        <w:t>ТЕРРИТОРИАЛЬНАЯ ИЗБИРАТЕЛЬНАЯ КОМИССИЯ</w:t>
      </w:r>
    </w:p>
    <w:p>
      <w:pPr>
        <w:pStyle w:val="Normal"/>
        <w:jc w:val="center"/>
        <w:rPr>
          <w:szCs w:val="28"/>
        </w:rPr>
      </w:pPr>
      <w:r>
        <w:rPr>
          <w:b/>
          <w:szCs w:val="28"/>
        </w:rPr>
        <w:t>УСПЕНСКАЯ</w:t>
      </w:r>
    </w:p>
    <w:p>
      <w:pPr>
        <w:pStyle w:val="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7"/>
        <w:rPr>
          <w:szCs w:val="28"/>
        </w:rPr>
      </w:pPr>
      <w:r>
        <w:rPr>
          <w:szCs w:val="28"/>
        </w:rPr>
        <w:t>РЕШЕНИЕ</w:t>
      </w:r>
    </w:p>
    <w:p>
      <w:pPr>
        <w:pStyle w:val="Normal"/>
        <w:jc w:val="center"/>
        <w:rPr>
          <w:szCs w:val="28"/>
          <w:shd w:fill="FFFFFF" w:val="clear"/>
        </w:rPr>
      </w:pPr>
      <w:r>
        <w:rPr>
          <w:szCs w:val="28"/>
          <w:shd w:fill="FFFFFF" w:val="clear"/>
        </w:rPr>
      </w:r>
    </w:p>
    <w:p>
      <w:pPr>
        <w:pStyle w:val="E9"/>
        <w:widowControl/>
        <w:rPr>
          <w:sz w:val="28"/>
          <w:szCs w:val="28"/>
          <w:shd w:fill="FFFFFF" w:val="clear"/>
        </w:rPr>
      </w:pPr>
      <w:r>
        <w:rPr>
          <w:bCs/>
          <w:sz w:val="28"/>
          <w:szCs w:val="28"/>
          <w:shd w:fill="FFFFFF" w:val="clear"/>
        </w:rPr>
        <w:t>от 13 августа 2026 г.</w:t>
        <w:tab/>
        <w:tab/>
        <w:tab/>
        <w:tab/>
        <w:tab/>
        <w:tab/>
        <w:tab/>
        <w:tab/>
        <w:t xml:space="preserve">    № 7/</w:t>
      </w:r>
      <w:r>
        <w:rPr>
          <w:bCs/>
          <w:sz w:val="28"/>
          <w:szCs w:val="28"/>
          <w:shd w:fill="FFFFFF" w:val="clear"/>
        </w:rPr>
        <w:t>145</w:t>
      </w:r>
    </w:p>
    <w:p>
      <w:pPr>
        <w:pStyle w:val="E9"/>
        <w:widowControl/>
        <w:jc w:val="center"/>
        <w:rPr>
          <w:sz w:val="28"/>
          <w:szCs w:val="28"/>
          <w:shd w:fill="FFFFFF" w:val="clear"/>
        </w:rPr>
      </w:pPr>
      <w:r>
        <w:rPr>
          <w:sz w:val="28"/>
          <w:szCs w:val="28"/>
          <w:shd w:fill="FFFFFF" w:val="clear"/>
        </w:rPr>
        <w:t>с. Успенское</w:t>
      </w:r>
    </w:p>
    <w:p>
      <w:pPr>
        <w:pStyle w:val="Normal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suppressAutoHyphens w:val="false"/>
        <w:ind w:firstLine="709"/>
        <w:jc w:val="center"/>
        <w:rPr>
          <w:b/>
          <w:b/>
          <w:szCs w:val="28"/>
          <w:highlight w:val="white"/>
        </w:rPr>
      </w:pPr>
      <w:r>
        <w:rPr>
          <w:b/>
          <w:szCs w:val="28"/>
        </w:rPr>
        <w:t xml:space="preserve">О досрочном прекращении полномочий члена участковой избирательной комиссии избирательного участка № 55-10 с правом решающего голоса </w:t>
      </w:r>
      <w:r>
        <w:rPr>
          <w:b/>
          <w:szCs w:val="28"/>
          <w:highlight w:val="white"/>
        </w:rPr>
        <w:t>Нехаевой Валентины Сергеевны</w:t>
      </w:r>
    </w:p>
    <w:p>
      <w:pPr>
        <w:pStyle w:val="Normal"/>
        <w:suppressAutoHyphens w:val="false"/>
        <w:ind w:firstLine="709"/>
        <w:jc w:val="center"/>
        <w:rPr>
          <w:b/>
          <w:b/>
          <w:szCs w:val="28"/>
          <w:highlight w:val="white"/>
        </w:rPr>
      </w:pPr>
      <w:r>
        <w:rPr>
          <w:b/>
          <w:szCs w:val="28"/>
          <w:highlight w:val="white"/>
        </w:rPr>
      </w:r>
    </w:p>
    <w:p>
      <w:pPr>
        <w:pStyle w:val="Normal"/>
        <w:suppressAutoHyphens w:val="false"/>
        <w:spacing w:lineRule="auto" w:line="360"/>
        <w:ind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На основании поступившего заявления от члена участковой избирательной комиссии избирательного участка № 55-10 с правом решающего голоса Нехаевой Валентины Сергеевны, назначенного в состав Региональным отделением в Краснодарском крае Всероссийской политической партии "ПАРТИЯ РОСТА", в соответствии с пунктами 6 и 11 статьи 29 Федерального закона «Об основных гарантиях избирательных прав и права на участие в референдуме граждан Российской Федерации», территориальная избирательная комиссия Успенская РЕШИЛА:</w:t>
      </w:r>
    </w:p>
    <w:p>
      <w:pPr>
        <w:pStyle w:val="Normal"/>
        <w:suppressAutoHyphens w:val="false"/>
        <w:spacing w:lineRule="auto" w:line="360"/>
        <w:ind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1. Досрочно прекратить полномочия члена участковой избирательной комиссии избирательного участка № 55-10 с правом решающего голоса Нехаевой Валентины Сергеевны, назначенного в состав Региональным отделением в Краснодарском крае Всероссийской политической партии "ПАРТИЯ РОСТА".</w:t>
      </w:r>
    </w:p>
    <w:p>
      <w:pPr>
        <w:pStyle w:val="Normal"/>
        <w:suppressAutoHyphens w:val="false"/>
        <w:spacing w:lineRule="auto" w:line="360"/>
        <w:ind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ab/>
        <w:t xml:space="preserve">2. </w:t>
      </w:r>
      <w:r>
        <w:rPr>
          <w:rFonts w:eastAsia="Times New Roman" w:cs="Times New Roman"/>
          <w:b w:val="false"/>
          <w:bCs/>
          <w:color w:val="auto"/>
          <w:kern w:val="0"/>
          <w:sz w:val="28"/>
          <w:szCs w:val="28"/>
          <w:lang w:val="ru-RU" w:eastAsia="ru-RU" w:bidi="ar-SA"/>
        </w:rPr>
        <w:t>Уведомить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shd w:fill="FFFFFF" w:val="clear"/>
          <w:lang w:val="ru-RU" w:eastAsia="ru-RU" w:bidi="ar-SA"/>
        </w:rPr>
        <w:t xml:space="preserve"> Региональным отделением в Краснодарском крае Всероссийской политической партии "ПАРТИЯ РОСТА"</w:t>
      </w:r>
      <w:r>
        <w:rPr>
          <w:rFonts w:eastAsia="Times New Roman" w:cs="Times New Roman"/>
          <w:b w:val="false"/>
          <w:bCs/>
          <w:color w:val="auto"/>
          <w:kern w:val="0"/>
          <w:sz w:val="28"/>
          <w:szCs w:val="28"/>
          <w:lang w:val="ru-RU" w:eastAsia="ru-RU" w:bidi="ar-SA"/>
        </w:rPr>
        <w:t xml:space="preserve"> о прекращении полномочий члена УИК № 55-10 Нехаевой В.С. на основании заявления.</w:t>
      </w:r>
    </w:p>
    <w:p>
      <w:pPr>
        <w:pStyle w:val="Normal"/>
        <w:suppressAutoHyphens w:val="false"/>
        <w:spacing w:lineRule="auto" w:line="360"/>
        <w:ind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ab/>
        <w:t>3. Выдать настоящее решение Нехаевой В.С.</w:t>
      </w:r>
      <w:r>
        <w:rPr>
          <w:rFonts w:eastAsia="Times New Roman" w:cs="Times New Roman"/>
          <w:b w:val="false"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и направить в участковую избирательную комиссию № 55-10.</w:t>
      </w:r>
    </w:p>
    <w:p>
      <w:pPr>
        <w:pStyle w:val="Normal"/>
        <w:suppressAutoHyphens w:val="false"/>
        <w:spacing w:lineRule="auto" w:line="360"/>
        <w:ind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4. Разместить настоящее решение на сайте администрации муниципального образования Успенский район (страничка ТИК Успенская) в информационно-телекоммуникационной сети Интернет.</w:t>
      </w:r>
    </w:p>
    <w:p>
      <w:pPr>
        <w:pStyle w:val="Normal"/>
        <w:suppressAutoHyphens w:val="false"/>
        <w:spacing w:lineRule="auto" w:line="360"/>
        <w:ind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ab/>
        <w:t>5.   Контроль за выполнением пунктов 2, 3 и 4 решения возложить на секретаря территориальной избирательной комиссии Успенская Салий Л.С.</w:t>
      </w:r>
    </w:p>
    <w:p>
      <w:pPr>
        <w:pStyle w:val="Normal"/>
        <w:ind w:left="705" w:hanging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ind w:left="705" w:hanging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szCs w:val="28"/>
        </w:rPr>
      </w:pPr>
      <w:r>
        <w:rPr>
          <w:szCs w:val="28"/>
        </w:rPr>
        <w:t xml:space="preserve">Председатель территориальной </w:t>
      </w:r>
    </w:p>
    <w:p>
      <w:pPr>
        <w:pStyle w:val="Normal"/>
        <w:jc w:val="both"/>
        <w:rPr>
          <w:szCs w:val="28"/>
        </w:rPr>
      </w:pPr>
      <w:r>
        <w:rPr>
          <w:szCs w:val="28"/>
        </w:rPr>
        <w:t>избирательной комиссии</w:t>
        <w:tab/>
        <w:tab/>
        <w:tab/>
        <w:tab/>
        <w:tab/>
        <w:tab/>
        <w:t xml:space="preserve">      С.Г. Мельникова</w:t>
      </w:r>
    </w:p>
    <w:p>
      <w:pPr>
        <w:pStyle w:val="Normal"/>
        <w:ind w:left="180" w:hanging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ind w:left="180" w:hanging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szCs w:val="28"/>
        </w:rPr>
      </w:pPr>
      <w:r>
        <w:rPr>
          <w:szCs w:val="28"/>
        </w:rPr>
        <w:t xml:space="preserve">Секретарь территориальной </w:t>
      </w:r>
    </w:p>
    <w:p>
      <w:pPr>
        <w:pStyle w:val="Normal"/>
        <w:jc w:val="both"/>
        <w:rPr>
          <w:szCs w:val="28"/>
        </w:rPr>
      </w:pPr>
      <w:r>
        <w:rPr>
          <w:szCs w:val="28"/>
        </w:rPr>
        <w:t>избирательной комиссии</w:t>
        <w:tab/>
        <w:tab/>
        <w:tab/>
        <w:tab/>
        <w:tab/>
        <w:tab/>
        <w:tab/>
        <w:t xml:space="preserve">      Л.С. Салий</w:t>
      </w:r>
    </w:p>
    <w:sectPr>
      <w:headerReference w:type="default" r:id="rId2"/>
      <w:type w:val="nextPage"/>
      <w:pgSz w:w="11906" w:h="16838"/>
      <w:pgMar w:left="1418" w:right="849" w:gutter="0" w:header="590" w:top="1433" w:footer="0" w:bottom="1113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jc w:val="right"/>
      <w:rPr>
        <w:b/>
        <w:b/>
        <w:bCs/>
        <w:sz w:val="28"/>
        <w:szCs w:val="28"/>
      </w:rPr>
    </w:pPr>
    <w:r>
      <w:rPr>
        <w:b/>
        <w:bCs/>
        <w:sz w:val="28"/>
        <w:szCs w:val="28"/>
      </w:rPr>
    </w:r>
  </w:p>
</w:hdr>
</file>

<file path=word/settings.xml><?xml version="1.0" encoding="utf-8"?>
<w:settings xmlns:w="http://schemas.openxmlformats.org/wordprocessingml/2006/main">
  <w:zoom w:percent="89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624d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ru-RU" w:eastAsia="ru-RU" w:bidi="ar-SA"/>
    </w:rPr>
  </w:style>
  <w:style w:type="paragraph" w:styleId="1" w:customStyle="1">
    <w:name w:val="Heading 1"/>
    <w:basedOn w:val="Normal"/>
    <w:next w:val="Normal"/>
    <w:qFormat/>
    <w:rsid w:val="004629ce"/>
    <w:pPr>
      <w:keepNext w:val="true"/>
      <w:spacing w:before="0" w:after="120"/>
      <w:jc w:val="center"/>
      <w:outlineLvl w:val="0"/>
    </w:pPr>
    <w:rPr>
      <w:b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Нижний колонтитул Знак"/>
    <w:basedOn w:val="DefaultParagraphFont"/>
    <w:qFormat/>
    <w:rsid w:val="00b624d5"/>
    <w:rPr>
      <w:rFonts w:ascii="Times New Roman" w:hAnsi="Times New Roman" w:eastAsia="Times New Roman" w:cs="Times New Roman"/>
      <w:sz w:val="18"/>
      <w:szCs w:val="24"/>
      <w:lang w:eastAsia="ru-RU"/>
    </w:rPr>
  </w:style>
  <w:style w:type="character" w:styleId="Style14" w:customStyle="1">
    <w:name w:val="Верхний колонтитул Знак"/>
    <w:basedOn w:val="DefaultParagraphFont"/>
    <w:qFormat/>
    <w:rsid w:val="00b624d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qFormat/>
    <w:rsid w:val="00b624d5"/>
    <w:rPr/>
  </w:style>
  <w:style w:type="character" w:styleId="Style15" w:customStyle="1">
    <w:name w:val="Основной текст с отступом Знак"/>
    <w:basedOn w:val="DefaultParagraphFont"/>
    <w:qFormat/>
    <w:rsid w:val="00b624d5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6" w:customStyle="1">
    <w:name w:val="Основной текст Знак"/>
    <w:basedOn w:val="DefaultParagraphFont"/>
    <w:uiPriority w:val="99"/>
    <w:qFormat/>
    <w:rsid w:val="00a24df8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2" w:customStyle="1">
    <w:name w:val="Основной текст с отступом 2 Знак"/>
    <w:basedOn w:val="DefaultParagraphFont"/>
    <w:uiPriority w:val="99"/>
    <w:semiHidden/>
    <w:qFormat/>
    <w:rsid w:val="00a24df8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11" w:customStyle="1">
    <w:name w:val="Заголовок 1 Знак"/>
    <w:basedOn w:val="DefaultParagraphFont"/>
    <w:qFormat/>
    <w:rsid w:val="004629ce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f17518"/>
    <w:rPr>
      <w:rFonts w:ascii="Tahoma" w:hAnsi="Tahoma" w:eastAsia="Times New Roman" w:cs="Tahoma"/>
      <w:sz w:val="16"/>
      <w:szCs w:val="16"/>
      <w:lang w:eastAsia="ru-RU"/>
    </w:rPr>
  </w:style>
  <w:style w:type="paragraph" w:styleId="Style18" w:customStyle="1">
    <w:name w:val="Заголовок"/>
    <w:basedOn w:val="Normal"/>
    <w:next w:val="Style19"/>
    <w:qFormat/>
    <w:rsid w:val="008f0e77"/>
    <w:pPr>
      <w:keepNext w:val="true"/>
      <w:spacing w:before="240" w:after="120"/>
    </w:pPr>
    <w:rPr>
      <w:rFonts w:ascii="Liberation Sans" w:hAnsi="Liberation Sans" w:eastAsia="Microsoft YaHei" w:cs="Arial"/>
      <w:szCs w:val="28"/>
    </w:rPr>
  </w:style>
  <w:style w:type="paragraph" w:styleId="Style19">
    <w:name w:val="Body Text"/>
    <w:basedOn w:val="Normal"/>
    <w:uiPriority w:val="99"/>
    <w:unhideWhenUsed/>
    <w:rsid w:val="00a24df8"/>
    <w:pPr>
      <w:spacing w:before="0" w:after="120"/>
    </w:pPr>
    <w:rPr/>
  </w:style>
  <w:style w:type="paragraph" w:styleId="Style20">
    <w:name w:val="List"/>
    <w:basedOn w:val="Style19"/>
    <w:rsid w:val="008f0e77"/>
    <w:pPr/>
    <w:rPr>
      <w:rFonts w:cs="Arial"/>
    </w:rPr>
  </w:style>
  <w:style w:type="paragraph" w:styleId="Style21" w:customStyle="1">
    <w:name w:val="Caption"/>
    <w:basedOn w:val="Normal"/>
    <w:qFormat/>
    <w:rsid w:val="008f0e77"/>
    <w:pPr>
      <w:suppressLineNumbers/>
      <w:spacing w:before="120" w:after="120"/>
    </w:pPr>
    <w:rPr>
      <w:rFonts w:cs="Arial"/>
      <w:i/>
      <w:iCs/>
      <w:sz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Indexheading">
    <w:name w:val="index heading"/>
    <w:basedOn w:val="Normal"/>
    <w:qFormat/>
    <w:rsid w:val="008f0e77"/>
    <w:pPr>
      <w:suppressLineNumbers/>
    </w:pPr>
    <w:rPr>
      <w:rFonts w:cs="Arial"/>
    </w:rPr>
  </w:style>
  <w:style w:type="paragraph" w:styleId="Style23" w:customStyle="1">
    <w:name w:val="Колонтитул"/>
    <w:basedOn w:val="Normal"/>
    <w:qFormat/>
    <w:rsid w:val="008f0e77"/>
    <w:pPr/>
    <w:rPr/>
  </w:style>
  <w:style w:type="paragraph" w:styleId="Style24" w:customStyle="1">
    <w:name w:val="Footer"/>
    <w:basedOn w:val="Normal"/>
    <w:rsid w:val="00b624d5"/>
    <w:pPr>
      <w:tabs>
        <w:tab w:val="clear" w:pos="708"/>
        <w:tab w:val="center" w:pos="4677" w:leader="none"/>
        <w:tab w:val="right" w:pos="9355" w:leader="none"/>
      </w:tabs>
      <w:jc w:val="right"/>
    </w:pPr>
    <w:rPr>
      <w:sz w:val="18"/>
    </w:rPr>
  </w:style>
  <w:style w:type="paragraph" w:styleId="Style25" w:customStyle="1">
    <w:name w:val="Header"/>
    <w:basedOn w:val="Normal"/>
    <w:rsid w:val="00b624d5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Style26">
    <w:name w:val="Body Text Indent"/>
    <w:basedOn w:val="Normal"/>
    <w:rsid w:val="00b624d5"/>
    <w:pPr>
      <w:spacing w:lineRule="auto" w:line="360"/>
      <w:ind w:firstLine="709"/>
      <w:jc w:val="both"/>
    </w:pPr>
    <w:rPr>
      <w:szCs w:val="20"/>
    </w:rPr>
  </w:style>
  <w:style w:type="paragraph" w:styleId="E9" w:customStyle="1">
    <w:name w:val="ОбычныЏe9"/>
    <w:qFormat/>
    <w:rsid w:val="00b624d5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7" w:customStyle="1">
    <w:name w:val="заголовок 7"/>
    <w:basedOn w:val="Normal"/>
    <w:next w:val="Normal"/>
    <w:qFormat/>
    <w:rsid w:val="00b624d5"/>
    <w:pPr>
      <w:keepNext w:val="true"/>
      <w:jc w:val="center"/>
    </w:pPr>
    <w:rPr>
      <w:b/>
      <w:szCs w:val="20"/>
    </w:rPr>
  </w:style>
  <w:style w:type="paragraph" w:styleId="ListParagraph">
    <w:name w:val="List Paragraph"/>
    <w:basedOn w:val="Normal"/>
    <w:uiPriority w:val="34"/>
    <w:qFormat/>
    <w:rsid w:val="00b624d5"/>
    <w:pPr>
      <w:spacing w:before="0" w:after="0"/>
      <w:ind w:left="720" w:hanging="0"/>
      <w:contextualSpacing/>
    </w:pPr>
    <w:rPr/>
  </w:style>
  <w:style w:type="paragraph" w:styleId="BodyTextIndent2">
    <w:name w:val="Body Text Indent 2"/>
    <w:basedOn w:val="Normal"/>
    <w:uiPriority w:val="99"/>
    <w:semiHidden/>
    <w:unhideWhenUsed/>
    <w:qFormat/>
    <w:rsid w:val="00a24df8"/>
    <w:pPr>
      <w:spacing w:lineRule="auto" w:line="480" w:before="0" w:after="120"/>
      <w:ind w:left="283" w:hanging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f17518"/>
    <w:pPr/>
    <w:rPr>
      <w:rFonts w:ascii="Tahoma" w:hAnsi="Tahoma" w:cs="Tahoma"/>
      <w:sz w:val="16"/>
      <w:szCs w:val="16"/>
    </w:rPr>
  </w:style>
  <w:style w:type="paragraph" w:styleId="Style27" w:customStyle="1">
    <w:name w:val="Содержимое врезки"/>
    <w:basedOn w:val="Normal"/>
    <w:qFormat/>
    <w:rsid w:val="008f0e77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C0006-A50D-48E6-91BB-445AE69CF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LibreOffice/7.3.7.2$Linux_X86_64 LibreOffice_project/30$Build-2</Application>
  <AppVersion>15.0000</AppVersion>
  <Pages>2</Pages>
  <Words>215</Words>
  <Characters>1559</Characters>
  <CharactersWithSpaces>1799</CharactersWithSpaces>
  <Paragraphs>16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2026-01-20T20:34:00Z</dcterms:created>
  <dc:creator>tanya</dc:creator>
  <dc:description/>
  <dc:language>ru-RU</dc:language>
  <cp:lastModifiedBy/>
  <cp:lastPrinted>2026-08-13T10:06:02Z</cp:lastPrinted>
  <dcterms:modified xsi:type="dcterms:W3CDTF">2026-08-13T10:06:12Z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